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E8" w:rsidRPr="002A394A" w:rsidRDefault="00ED3AC7" w:rsidP="00AD6620">
      <w:pPr>
        <w:jc w:val="center"/>
        <w:rPr>
          <w:b/>
          <w:color w:val="767171" w:themeColor="background2" w:themeShade="80"/>
        </w:rPr>
      </w:pPr>
      <w:r w:rsidRPr="00AD6620">
        <w:rPr>
          <w:b/>
          <w:szCs w:val="32"/>
        </w:rPr>
        <w:br/>
      </w:r>
      <w:r w:rsidR="005412E8" w:rsidRPr="005412E8">
        <w:rPr>
          <w:rFonts w:ascii="Calibri Light" w:eastAsia="MS Mincho" w:hAnsi="Calibri Light" w:cs="Calibri Light"/>
          <w:noProof/>
          <w:color w:val="3B3838" w:themeColor="background2" w:themeShade="40"/>
          <w:sz w:val="24"/>
          <w:szCs w:val="24"/>
          <w:lang w:val="hr-HR"/>
        </w:rPr>
        <w:t xml:space="preserve">                                                                                                                             </w:t>
      </w:r>
      <w:r w:rsidR="005412E8" w:rsidRPr="002A394A">
        <w:rPr>
          <w:rFonts w:ascii="Calibri Light" w:eastAsia="MS Mincho" w:hAnsi="Calibri Light" w:cs="Calibri Light"/>
          <w:noProof/>
          <w:color w:val="767171" w:themeColor="background2" w:themeShade="80"/>
          <w:sz w:val="24"/>
          <w:szCs w:val="24"/>
          <w:lang w:val="hr-HR"/>
        </w:rPr>
        <w:t xml:space="preserve">Zagreb, </w:t>
      </w:r>
      <w:r w:rsidR="00312FF1">
        <w:rPr>
          <w:rFonts w:ascii="Calibri Light" w:eastAsia="MS Mincho" w:hAnsi="Calibri Light" w:cs="Calibri Light"/>
          <w:noProof/>
          <w:color w:val="767171" w:themeColor="background2" w:themeShade="80"/>
          <w:sz w:val="24"/>
          <w:szCs w:val="24"/>
          <w:lang w:val="hr-HR"/>
        </w:rPr>
        <w:t>9</w:t>
      </w:r>
      <w:r w:rsidR="005412E8" w:rsidRPr="002A394A">
        <w:rPr>
          <w:rFonts w:ascii="Calibri Light" w:eastAsia="MS Mincho" w:hAnsi="Calibri Light" w:cs="Calibri Light"/>
          <w:noProof/>
          <w:color w:val="767171" w:themeColor="background2" w:themeShade="80"/>
          <w:sz w:val="24"/>
          <w:szCs w:val="24"/>
          <w:lang w:val="hr-HR"/>
        </w:rPr>
        <w:t>. veljače 2018.</w:t>
      </w:r>
    </w:p>
    <w:p w:rsidR="00A40870" w:rsidRDefault="00A40870" w:rsidP="00564167">
      <w:pPr>
        <w:rPr>
          <w:b/>
        </w:rPr>
      </w:pPr>
    </w:p>
    <w:p w:rsidR="00EB78D0" w:rsidRPr="005412E8" w:rsidRDefault="00EB78D0" w:rsidP="00AD6620">
      <w:pPr>
        <w:jc w:val="center"/>
        <w:rPr>
          <w:rFonts w:ascii="Calibri Light" w:eastAsia="MS Mincho" w:hAnsi="Calibri Light" w:cs="Calibri Light"/>
          <w:b/>
          <w:noProof/>
          <w:color w:val="31849B"/>
          <w:sz w:val="28"/>
          <w:szCs w:val="28"/>
          <w:lang w:val="hr-HR"/>
        </w:rPr>
      </w:pPr>
      <w:r w:rsidRPr="005412E8">
        <w:rPr>
          <w:rFonts w:ascii="Calibri Light" w:eastAsia="MS Mincho" w:hAnsi="Calibri Light" w:cs="Calibri Light"/>
          <w:b/>
          <w:noProof/>
          <w:color w:val="31849B"/>
          <w:sz w:val="28"/>
          <w:szCs w:val="28"/>
          <w:lang w:val="hr-HR"/>
        </w:rPr>
        <w:t>Razvij projektnu ideju/proizvod koja te vodi na Milano Design Week 2018!</w:t>
      </w:r>
    </w:p>
    <w:p w:rsidR="00EB78D0" w:rsidRPr="00EB78D0" w:rsidRDefault="00EB78D0" w:rsidP="00EB78D0">
      <w:pPr>
        <w:pStyle w:val="Heading1"/>
        <w:shd w:val="clear" w:color="auto" w:fill="FFFFFF"/>
        <w:spacing w:before="0" w:beforeAutospacing="0" w:after="157" w:afterAutospacing="0" w:line="240" w:lineRule="atLeast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767171" w:themeColor="background2" w:themeShade="80"/>
          <w:sz w:val="24"/>
          <w:szCs w:val="24"/>
          <w:lang w:val="hr-HR" w:eastAsia="hr-HR"/>
        </w:rPr>
      </w:pPr>
      <w:bookmarkStart w:id="0" w:name="_Hlk505771776"/>
      <w:r w:rsidRPr="008560E4">
        <w:rPr>
          <w:rFonts w:asciiTheme="majorHAnsi" w:eastAsia="Times New Roman" w:hAnsiTheme="majorHAnsi" w:cstheme="majorHAnsi"/>
          <w:b/>
          <w:bCs/>
          <w:i/>
          <w:color w:val="767171" w:themeColor="background2" w:themeShade="80"/>
          <w:sz w:val="24"/>
          <w:szCs w:val="24"/>
          <w:lang w:val="hr-HR" w:eastAsia="hr-HR"/>
        </w:rPr>
        <w:t>Tradicionalna industrija povezana s kreativcima znači dobitnu tržišnu kombinaciju.</w:t>
      </w:r>
      <w:r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4"/>
          <w:szCs w:val="24"/>
          <w:lang w:val="hr-HR" w:eastAsia="hr-HR"/>
        </w:rPr>
        <w:t> </w:t>
      </w:r>
      <w:bookmarkEnd w:id="0"/>
      <w:r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4"/>
          <w:szCs w:val="24"/>
          <w:lang w:val="hr-HR" w:eastAsia="hr-HR"/>
        </w:rPr>
        <w:t>Prijavite se i uz našu pomoć </w:t>
      </w:r>
      <w:r w:rsidRPr="008560E4">
        <w:rPr>
          <w:rFonts w:asciiTheme="majorHAnsi" w:eastAsia="Times New Roman" w:hAnsiTheme="majorHAnsi" w:cstheme="majorHAnsi"/>
          <w:b/>
          <w:bCs/>
          <w:i/>
          <w:color w:val="767171" w:themeColor="background2" w:themeShade="80"/>
          <w:sz w:val="24"/>
          <w:szCs w:val="24"/>
          <w:lang w:val="hr-HR" w:eastAsia="hr-HR"/>
        </w:rPr>
        <w:t>pronađite put</w:t>
      </w:r>
      <w:r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4"/>
          <w:szCs w:val="24"/>
          <w:lang w:val="hr-HR" w:eastAsia="hr-HR"/>
        </w:rPr>
        <w:t> do svjetskih investitora!</w:t>
      </w: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</w:p>
    <w:p w:rsidR="00C476ED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</w:pPr>
      <w:bookmarkStart w:id="1" w:name="_Hlk505771850"/>
      <w:r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>Otvorene su prijave</w:t>
      </w: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 </w:t>
      </w:r>
      <w:r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za sudjelovanje na Kreativnom kampu EU projekta </w:t>
      </w:r>
      <w:r w:rsidRPr="008560E4">
        <w:rPr>
          <w:rFonts w:asciiTheme="majorHAnsi" w:eastAsia="MS Mincho" w:hAnsiTheme="majorHAnsi" w:cstheme="majorHAnsi"/>
          <w:b/>
          <w:i/>
          <w:noProof/>
          <w:color w:val="767171" w:themeColor="background2" w:themeShade="80"/>
          <w:lang w:val="hr-HR"/>
        </w:rPr>
        <w:t>Co-Create</w:t>
      </w:r>
      <w:r w:rsidR="00312FF1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sufinanciranog iz </w:t>
      </w:r>
      <w:r w:rsidR="00C476ED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</w:t>
      </w:r>
      <w:r w:rsidR="00C476ED" w:rsidRPr="008560E4">
        <w:rPr>
          <w:rFonts w:asciiTheme="majorHAnsi" w:eastAsia="MS Mincho" w:hAnsiTheme="majorHAnsi" w:cstheme="majorHAnsi"/>
          <w:b/>
          <w:i/>
          <w:noProof/>
          <w:color w:val="767171" w:themeColor="background2" w:themeShade="80"/>
          <w:lang w:val="hr-HR"/>
        </w:rPr>
        <w:t>Interreg MED</w:t>
      </w:r>
      <w:r w:rsidR="00C476ED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</w:t>
      </w:r>
      <w:r w:rsidR="00312FF1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>programa</w:t>
      </w:r>
      <w:r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. </w:t>
      </w:r>
    </w:p>
    <w:p w:rsidR="00C476ED" w:rsidRPr="008560E4" w:rsidRDefault="00C476ED" w:rsidP="00EB78D0">
      <w:pPr>
        <w:shd w:val="clear" w:color="auto" w:fill="FFFFFF"/>
        <w:spacing w:after="0" w:line="240" w:lineRule="auto"/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</w:pPr>
    </w:p>
    <w:p w:rsidR="00C476ED" w:rsidRPr="008560E4" w:rsidRDefault="00312FF1" w:rsidP="00EB78D0">
      <w:pPr>
        <w:shd w:val="clear" w:color="auto" w:fill="FFFFFF"/>
        <w:spacing w:after="0" w:line="240" w:lineRule="auto"/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</w:pPr>
      <w:r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Ovim putem </w:t>
      </w:r>
      <w:r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  <w:t>vas pozivamo da prijavite svoje ideje</w:t>
      </w:r>
      <w:r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</w:t>
      </w:r>
      <w:r w:rsidR="00EB78D0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jer </w:t>
      </w:r>
      <w:hyperlink r:id="rId7" w:history="1">
        <w:r w:rsidR="00EB78D0" w:rsidRPr="008560E4">
          <w:rPr>
            <w:rStyle w:val="Hyperlink"/>
            <w:rFonts w:asciiTheme="majorHAnsi" w:eastAsia="MS Mincho" w:hAnsiTheme="majorHAnsi" w:cstheme="majorHAnsi"/>
            <w:noProof/>
            <w:lang w:val="hr-HR"/>
          </w:rPr>
          <w:t>Razvojna agencija Zagreb - TPZ</w:t>
        </w:r>
      </w:hyperlink>
      <w:r w:rsidR="00EB78D0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</w:t>
      </w:r>
      <w:r w:rsidR="00EB78D0"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  <w:t>najboljim sudionicima omogućava</w:t>
      </w:r>
      <w:r w:rsidR="00EB78D0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 sudjelovanje i prezentiranje pred internacionalnim investitorima na prestižnom svjetskom dizajnerskom događaju Milano Design Week 2018.</w:t>
      </w:r>
      <w:bookmarkEnd w:id="1"/>
      <w:r w:rsidR="00EB78D0" w:rsidRPr="008560E4">
        <w:rPr>
          <w:rFonts w:asciiTheme="majorHAnsi" w:eastAsia="MS Mincho" w:hAnsiTheme="majorHAnsi" w:cstheme="majorHAnsi"/>
          <w:noProof/>
          <w:color w:val="767171" w:themeColor="background2" w:themeShade="80"/>
          <w:lang w:val="hr-HR"/>
        </w:rPr>
        <w:t xml:space="preserve">  </w:t>
      </w:r>
    </w:p>
    <w:p w:rsidR="00EB78D0" w:rsidRPr="008560E4" w:rsidRDefault="00C476ED" w:rsidP="00EB78D0">
      <w:pPr>
        <w:shd w:val="clear" w:color="auto" w:fill="FFFFFF"/>
        <w:spacing w:after="0" w:line="240" w:lineRule="auto"/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</w:pPr>
      <w:r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  <w:t xml:space="preserve">Poziv je namjenjen </w:t>
      </w:r>
      <w:r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u w:val="single"/>
          <w:lang w:val="hr-HR"/>
        </w:rPr>
        <w:t>drvnom i kreativno-kulturnom sektoru</w:t>
      </w:r>
      <w:r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  <w:t>.</w:t>
      </w:r>
      <w:r w:rsidR="00EB78D0" w:rsidRPr="008560E4"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  <w:t> </w:t>
      </w:r>
    </w:p>
    <w:p w:rsidR="00C476ED" w:rsidRPr="008560E4" w:rsidRDefault="00C476ED" w:rsidP="00EB78D0">
      <w:pPr>
        <w:shd w:val="clear" w:color="auto" w:fill="FFFFFF"/>
        <w:spacing w:after="0" w:line="240" w:lineRule="auto"/>
        <w:rPr>
          <w:rFonts w:asciiTheme="majorHAnsi" w:eastAsia="MS Mincho" w:hAnsiTheme="majorHAnsi" w:cstheme="majorHAnsi"/>
          <w:b/>
          <w:noProof/>
          <w:color w:val="767171" w:themeColor="background2" w:themeShade="80"/>
          <w:lang w:val="hr-HR"/>
        </w:rPr>
      </w:pPr>
    </w:p>
    <w:p w:rsidR="00C219DB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  <w:r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>Dva najbolja projektna tima</w:t>
      </w: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 nakon Kreativnog kampa sudjelovat</w:t>
      </w:r>
      <w:r w:rsidR="00C476ED"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 xml:space="preserve"> će </w:t>
      </w: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na </w:t>
      </w:r>
      <w:hyperlink r:id="rId8" w:tgtFrame="_blank" w:history="1">
        <w:r w:rsidRPr="008560E4">
          <w:rPr>
            <w:rFonts w:asciiTheme="majorHAnsi" w:eastAsia="Times New Roman" w:hAnsiTheme="majorHAnsi" w:cstheme="majorHAnsi"/>
            <w:b/>
            <w:bCs/>
            <w:color w:val="767171" w:themeColor="background2" w:themeShade="80"/>
            <w:lang w:val="hr-HR" w:eastAsia="hr-HR"/>
          </w:rPr>
          <w:t>Milano Design Week 2018.</w:t>
        </w:r>
      </w:hyperlink>
      <w:r w:rsidR="002A394A"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 xml:space="preserve"> </w:t>
      </w: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 xml:space="preserve">gdje će se imati priliku prezentirati i povezati sa stručnjacima iz branše, investitorima te pobjednicima iz </w:t>
      </w: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ostalih zemalja.</w:t>
      </w:r>
    </w:p>
    <w:p w:rsidR="00C219DB" w:rsidRPr="008560E4" w:rsidRDefault="00C219DB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</w:pP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</w:pPr>
      <w:r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>Rok za podnošenje prijava traje do 25. veljače 2018</w:t>
      </w:r>
      <w:r w:rsidR="00C219DB"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>. godine</w:t>
      </w:r>
      <w:r w:rsidR="00C476ED" w:rsidRPr="008560E4">
        <w:rPr>
          <w:rFonts w:asciiTheme="majorHAnsi" w:eastAsia="Times New Roman" w:hAnsiTheme="majorHAnsi" w:cstheme="majorHAnsi"/>
          <w:b/>
          <w:bCs/>
          <w:color w:val="767171" w:themeColor="background2" w:themeShade="80"/>
          <w:lang w:val="hr-HR" w:eastAsia="hr-HR"/>
        </w:rPr>
        <w:t>.</w:t>
      </w: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lang w:val="hr-HR" w:eastAsia="hr-HR"/>
        </w:rPr>
      </w:pP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Dodatne informacije o projektu Co-Create i njegovim ciljevima pronađite na </w:t>
      </w:r>
      <w:hyperlink r:id="rId9" w:tgtFrame="_blank" w:history="1">
        <w:r w:rsidRPr="008560E4">
          <w:rPr>
            <w:rFonts w:asciiTheme="majorHAnsi" w:eastAsia="Times New Roman" w:hAnsiTheme="majorHAnsi" w:cstheme="majorHAnsi"/>
            <w:color w:val="767171" w:themeColor="background2" w:themeShade="80"/>
            <w:u w:val="single"/>
            <w:lang w:val="hr-HR" w:eastAsia="hr-HR"/>
          </w:rPr>
          <w:t>li</w:t>
        </w:r>
        <w:r w:rsidRPr="008560E4">
          <w:rPr>
            <w:rFonts w:asciiTheme="majorHAnsi" w:eastAsia="Times New Roman" w:hAnsiTheme="majorHAnsi" w:cstheme="majorHAnsi"/>
            <w:color w:val="767171" w:themeColor="background2" w:themeShade="80"/>
            <w:u w:val="single"/>
            <w:lang w:val="hr-HR" w:eastAsia="hr-HR"/>
          </w:rPr>
          <w:t>n</w:t>
        </w:r>
        <w:r w:rsidRPr="008560E4">
          <w:rPr>
            <w:rFonts w:asciiTheme="majorHAnsi" w:eastAsia="Times New Roman" w:hAnsiTheme="majorHAnsi" w:cstheme="majorHAnsi"/>
            <w:color w:val="767171" w:themeColor="background2" w:themeShade="80"/>
            <w:u w:val="single"/>
            <w:lang w:val="hr-HR" w:eastAsia="hr-HR"/>
          </w:rPr>
          <w:t>ku</w:t>
        </w:r>
      </w:hyperlink>
      <w:r w:rsidR="00AE6554" w:rsidRPr="008560E4">
        <w:rPr>
          <w:rFonts w:asciiTheme="majorHAnsi" w:eastAsia="Times New Roman" w:hAnsiTheme="majorHAnsi" w:cstheme="majorHAnsi"/>
          <w:color w:val="767171" w:themeColor="background2" w:themeShade="80"/>
          <w:u w:val="single"/>
          <w:lang w:val="hr-HR" w:eastAsia="hr-HR"/>
        </w:rPr>
        <w:t>,</w:t>
      </w:r>
      <w:r w:rsidR="00AE6554"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 xml:space="preserve"> dok </w:t>
      </w:r>
      <w:r w:rsidR="00C476ED"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se</w:t>
      </w:r>
      <w:r w:rsidR="00AE6554"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 xml:space="preserve"> </w:t>
      </w:r>
      <w:r w:rsidR="00AE6554" w:rsidRPr="008560E4">
        <w:rPr>
          <w:rFonts w:asciiTheme="majorHAnsi" w:eastAsia="Times New Roman" w:hAnsiTheme="majorHAnsi" w:cstheme="majorHAnsi"/>
          <w:b/>
          <w:color w:val="767171" w:themeColor="background2" w:themeShade="80"/>
          <w:lang w:val="hr-HR" w:eastAsia="hr-HR"/>
        </w:rPr>
        <w:t>prijaviti</w:t>
      </w:r>
      <w:r w:rsidR="00C476ED" w:rsidRPr="008560E4">
        <w:rPr>
          <w:rFonts w:asciiTheme="majorHAnsi" w:eastAsia="Times New Roman" w:hAnsiTheme="majorHAnsi" w:cstheme="majorHAnsi"/>
          <w:b/>
          <w:color w:val="767171" w:themeColor="background2" w:themeShade="80"/>
          <w:lang w:val="hr-HR" w:eastAsia="hr-HR"/>
        </w:rPr>
        <w:t xml:space="preserve"> možete putem </w:t>
      </w:r>
      <w:hyperlink r:id="rId10" w:history="1">
        <w:r w:rsidR="00C476ED" w:rsidRPr="008F1DF5">
          <w:rPr>
            <w:rStyle w:val="Hyperlink"/>
            <w:rFonts w:asciiTheme="majorHAnsi" w:eastAsia="Times New Roman" w:hAnsiTheme="majorHAnsi" w:cstheme="majorHAnsi"/>
            <w:b/>
            <w:lang w:val="hr-HR" w:eastAsia="hr-HR"/>
          </w:rPr>
          <w:t>online obrasc</w:t>
        </w:r>
        <w:r w:rsidR="00AE6554" w:rsidRPr="008F1DF5">
          <w:rPr>
            <w:rStyle w:val="Hyperlink"/>
            <w:rFonts w:asciiTheme="majorHAnsi" w:eastAsia="Times New Roman" w:hAnsiTheme="majorHAnsi" w:cstheme="majorHAnsi"/>
            <w:b/>
            <w:lang w:val="hr-HR" w:eastAsia="hr-HR"/>
          </w:rPr>
          <w:t>a</w:t>
        </w:r>
      </w:hyperlink>
      <w:r w:rsidR="00AE6554" w:rsidRPr="008560E4">
        <w:rPr>
          <w:rFonts w:asciiTheme="majorHAnsi" w:eastAsia="Times New Roman" w:hAnsiTheme="majorHAnsi" w:cstheme="majorHAnsi"/>
          <w:b/>
          <w:color w:val="767171" w:themeColor="background2" w:themeShade="80"/>
          <w:lang w:val="hr-HR" w:eastAsia="hr-HR"/>
        </w:rPr>
        <w:t>.</w:t>
      </w: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</w:p>
    <w:p w:rsidR="00AE6554" w:rsidRPr="008560E4" w:rsidRDefault="00EB78D0" w:rsidP="00EB78D0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  <w:r w:rsidRPr="00716B87">
        <w:rPr>
          <w:rFonts w:asciiTheme="majorHAnsi" w:eastAsia="Times New Roman" w:hAnsiTheme="majorHAnsi" w:cstheme="majorHAnsi"/>
          <w:b/>
          <w:color w:val="767171" w:themeColor="background2" w:themeShade="80"/>
          <w:lang w:val="hr-HR" w:eastAsia="hr-HR"/>
        </w:rPr>
        <w:t xml:space="preserve">Javni poziv </w:t>
      </w:r>
      <w:r w:rsidRPr="008560E4"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  <w:t>i materijale vezane uz Kreativni kamp preuzmite </w:t>
      </w:r>
      <w:hyperlink r:id="rId11" w:tgtFrame="_blank" w:history="1">
        <w:r w:rsidRPr="008560E4">
          <w:rPr>
            <w:rStyle w:val="Hyperlink"/>
            <w:rFonts w:asciiTheme="majorHAnsi" w:eastAsia="Times New Roman" w:hAnsiTheme="majorHAnsi" w:cstheme="majorHAnsi"/>
            <w:color w:val="767171" w:themeColor="background2" w:themeShade="80"/>
            <w:lang w:val="hr-HR" w:eastAsia="hr-HR"/>
          </w:rPr>
          <w:t>ov</w:t>
        </w:r>
        <w:r w:rsidRPr="008560E4">
          <w:rPr>
            <w:rStyle w:val="Hyperlink"/>
            <w:rFonts w:asciiTheme="majorHAnsi" w:eastAsia="Times New Roman" w:hAnsiTheme="majorHAnsi" w:cstheme="majorHAnsi"/>
            <w:color w:val="767171" w:themeColor="background2" w:themeShade="80"/>
            <w:lang w:val="hr-HR" w:eastAsia="hr-HR"/>
          </w:rPr>
          <w:t>d</w:t>
        </w:r>
        <w:r w:rsidRPr="008560E4">
          <w:rPr>
            <w:rStyle w:val="Hyperlink"/>
            <w:rFonts w:asciiTheme="majorHAnsi" w:eastAsia="Times New Roman" w:hAnsiTheme="majorHAnsi" w:cstheme="majorHAnsi"/>
            <w:color w:val="767171" w:themeColor="background2" w:themeShade="80"/>
            <w:lang w:val="hr-HR" w:eastAsia="hr-HR"/>
          </w:rPr>
          <w:t>je.</w:t>
        </w:r>
      </w:hyperlink>
      <w:bookmarkStart w:id="2" w:name="_GoBack"/>
      <w:bookmarkEnd w:id="2"/>
    </w:p>
    <w:p w:rsidR="00126ADE" w:rsidRPr="008560E4" w:rsidRDefault="00126ADE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u w:val="single"/>
          <w:lang w:val="hr-HR" w:eastAsia="hr-HR"/>
        </w:rPr>
      </w:pPr>
    </w:p>
    <w:p w:rsidR="00EB78D0" w:rsidRPr="008560E4" w:rsidRDefault="00EB78D0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lang w:val="hr-HR" w:eastAsia="hr-HR"/>
        </w:rPr>
      </w:pPr>
    </w:p>
    <w:p w:rsidR="00EB78D0" w:rsidRPr="008560E4" w:rsidRDefault="00716B87" w:rsidP="00EB78D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767171" w:themeColor="background2" w:themeShade="80"/>
          <w:sz w:val="20"/>
          <w:szCs w:val="20"/>
          <w:lang w:val="hr-HR" w:eastAsia="hr-HR"/>
        </w:rPr>
      </w:pPr>
      <w:hyperlink r:id="rId12" w:tgtFrame="_blank" w:history="1">
        <w:r w:rsidR="00EB78D0" w:rsidRPr="008560E4">
          <w:rPr>
            <w:rFonts w:asciiTheme="majorHAnsi" w:eastAsia="Times New Roman" w:hAnsiTheme="majorHAnsi" w:cstheme="majorHAnsi"/>
            <w:b/>
            <w:bCs/>
            <w:i/>
            <w:color w:val="767171" w:themeColor="background2" w:themeShade="80"/>
            <w:sz w:val="20"/>
            <w:szCs w:val="20"/>
            <w:lang w:val="hr-HR" w:eastAsia="hr-HR"/>
          </w:rPr>
          <w:t>Projekt „Co-Create“</w:t>
        </w:r>
        <w:r w:rsidR="00EB78D0" w:rsidRPr="008560E4">
          <w:rPr>
            <w:rFonts w:asciiTheme="majorHAnsi" w:eastAsia="Times New Roman" w:hAnsiTheme="majorHAnsi" w:cstheme="majorHAnsi"/>
            <w:i/>
            <w:color w:val="767171" w:themeColor="background2" w:themeShade="80"/>
            <w:sz w:val="20"/>
            <w:szCs w:val="20"/>
            <w:lang w:val="hr-HR" w:eastAsia="hr-HR"/>
          </w:rPr>
          <w:t> </w:t>
        </w:r>
      </w:hyperlink>
      <w:r w:rsidR="00EB78D0"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0"/>
          <w:szCs w:val="20"/>
          <w:lang w:val="hr-HR" w:eastAsia="hr-HR"/>
        </w:rPr>
        <w:t>ciljano djeluje na podršci procesa međusektorske suradnje (cross-fertilization) između klastera tradicionalne industrije i kreativnih industrija. Projekt promovira suradnju kroz primjenu novih metodologija i alata usmjerenih na upravitelje klastera, male i srednje poduzetnike i predstavnike javnih vlasti. Projekt je sufinanciran kroz </w:t>
      </w:r>
      <w:r w:rsidR="00EB78D0" w:rsidRPr="008560E4">
        <w:rPr>
          <w:rFonts w:asciiTheme="majorHAnsi" w:eastAsia="Times New Roman" w:hAnsiTheme="majorHAnsi" w:cstheme="majorHAnsi"/>
          <w:b/>
          <w:bCs/>
          <w:i/>
          <w:color w:val="767171" w:themeColor="background2" w:themeShade="80"/>
          <w:sz w:val="20"/>
          <w:szCs w:val="20"/>
          <w:lang w:val="hr-HR" w:eastAsia="hr-HR"/>
        </w:rPr>
        <w:t>Europski fond za regionalni razvoj  </w:t>
      </w:r>
      <w:r w:rsidR="00EB78D0"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0"/>
          <w:szCs w:val="20"/>
          <w:lang w:val="hr-HR" w:eastAsia="hr-HR"/>
        </w:rPr>
        <w:t>te okuplja </w:t>
      </w:r>
      <w:r w:rsidR="00EB78D0" w:rsidRPr="008560E4">
        <w:rPr>
          <w:rFonts w:asciiTheme="majorHAnsi" w:eastAsia="Times New Roman" w:hAnsiTheme="majorHAnsi" w:cstheme="majorHAnsi"/>
          <w:b/>
          <w:bCs/>
          <w:i/>
          <w:color w:val="767171" w:themeColor="background2" w:themeShade="80"/>
          <w:sz w:val="20"/>
          <w:szCs w:val="20"/>
          <w:lang w:val="hr-HR" w:eastAsia="hr-HR"/>
        </w:rPr>
        <w:t>11 organizacija iz 7 europskih država:</w:t>
      </w:r>
      <w:r w:rsidR="00EB78D0" w:rsidRPr="008560E4">
        <w:rPr>
          <w:rFonts w:asciiTheme="majorHAnsi" w:eastAsia="Times New Roman" w:hAnsiTheme="majorHAnsi" w:cstheme="majorHAnsi"/>
          <w:i/>
          <w:color w:val="767171" w:themeColor="background2" w:themeShade="80"/>
          <w:sz w:val="20"/>
          <w:szCs w:val="20"/>
          <w:lang w:val="hr-HR" w:eastAsia="hr-HR"/>
        </w:rPr>
        <w:t>  Italija, Francuska, Portugal, Španjolska, Grčka, Slovenija i Hrvatska. Razvojna agencija Zagreb je partner na projektu.</w:t>
      </w:r>
    </w:p>
    <w:p w:rsidR="00ED3AC7" w:rsidRPr="002A394A" w:rsidRDefault="00ED3AC7" w:rsidP="00EB78D0">
      <w:pPr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:rsidR="00ED3AC7" w:rsidRPr="005412E8" w:rsidRDefault="00ED3AC7">
      <w:pPr>
        <w:rPr>
          <w:rFonts w:asciiTheme="majorHAnsi" w:hAnsiTheme="majorHAnsi" w:cstheme="majorHAnsi"/>
          <w:color w:val="3B3838" w:themeColor="background2" w:themeShade="40"/>
        </w:rPr>
      </w:pPr>
    </w:p>
    <w:sectPr w:rsidR="00ED3AC7" w:rsidRPr="005412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2D" w:rsidRDefault="000A6C2D" w:rsidP="00ED3AC7">
      <w:pPr>
        <w:spacing w:after="0" w:line="240" w:lineRule="auto"/>
      </w:pPr>
      <w:r>
        <w:separator/>
      </w:r>
    </w:p>
  </w:endnote>
  <w:endnote w:type="continuationSeparator" w:id="0">
    <w:p w:rsidR="000A6C2D" w:rsidRDefault="000A6C2D" w:rsidP="00ED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C7" w:rsidRDefault="00ED3AC7">
    <w:pPr>
      <w:pStyle w:val="Footer"/>
    </w:pPr>
    <w:r>
      <w:rPr>
        <w:noProof/>
        <w:lang w:val="hr-HR" w:eastAsia="hr-HR"/>
      </w:rPr>
      <w:drawing>
        <wp:inline distT="0" distB="0" distL="0" distR="0">
          <wp:extent cx="1704975" cy="1028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z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3" b="20112"/>
                  <a:stretch/>
                </pic:blipFill>
                <pic:spPr bwMode="auto">
                  <a:xfrm>
                    <a:off x="0" y="0"/>
                    <a:ext cx="1705116" cy="102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2D" w:rsidRDefault="000A6C2D" w:rsidP="00ED3AC7">
      <w:pPr>
        <w:spacing w:after="0" w:line="240" w:lineRule="auto"/>
      </w:pPr>
      <w:r>
        <w:separator/>
      </w:r>
    </w:p>
  </w:footnote>
  <w:footnote w:type="continuationSeparator" w:id="0">
    <w:p w:rsidR="000A6C2D" w:rsidRDefault="000A6C2D" w:rsidP="00ED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C7" w:rsidRDefault="00ED3AC7">
    <w:pPr>
      <w:pStyle w:val="Header"/>
    </w:pPr>
    <w:r>
      <w:rPr>
        <w:noProof/>
        <w:lang w:val="hr-HR" w:eastAsia="hr-HR"/>
      </w:rPr>
      <w:drawing>
        <wp:inline distT="0" distB="0" distL="0" distR="0">
          <wp:extent cx="5390476" cy="111428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476" cy="11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4D3"/>
    <w:multiLevelType w:val="multilevel"/>
    <w:tmpl w:val="4BF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72A"/>
    <w:multiLevelType w:val="multilevel"/>
    <w:tmpl w:val="992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2C0D"/>
    <w:multiLevelType w:val="multilevel"/>
    <w:tmpl w:val="421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2278"/>
    <w:multiLevelType w:val="multilevel"/>
    <w:tmpl w:val="32E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F16F3"/>
    <w:multiLevelType w:val="multilevel"/>
    <w:tmpl w:val="4BE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B1293"/>
    <w:multiLevelType w:val="hybridMultilevel"/>
    <w:tmpl w:val="A596E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B59BA"/>
    <w:multiLevelType w:val="multilevel"/>
    <w:tmpl w:val="0F9E7A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C7"/>
    <w:rsid w:val="000A6C2D"/>
    <w:rsid w:val="00126ADE"/>
    <w:rsid w:val="00177942"/>
    <w:rsid w:val="002A394A"/>
    <w:rsid w:val="002F4AA0"/>
    <w:rsid w:val="00312FF1"/>
    <w:rsid w:val="0036330D"/>
    <w:rsid w:val="005412E8"/>
    <w:rsid w:val="00564167"/>
    <w:rsid w:val="00716B87"/>
    <w:rsid w:val="008560E4"/>
    <w:rsid w:val="008F1DF5"/>
    <w:rsid w:val="0098266C"/>
    <w:rsid w:val="00A40870"/>
    <w:rsid w:val="00A66D37"/>
    <w:rsid w:val="00A93453"/>
    <w:rsid w:val="00AC2455"/>
    <w:rsid w:val="00AD6620"/>
    <w:rsid w:val="00AE6554"/>
    <w:rsid w:val="00C219DB"/>
    <w:rsid w:val="00C30B90"/>
    <w:rsid w:val="00C476ED"/>
    <w:rsid w:val="00E028C4"/>
    <w:rsid w:val="00E20CEA"/>
    <w:rsid w:val="00E300FA"/>
    <w:rsid w:val="00EB78D0"/>
    <w:rsid w:val="00ED3AC7"/>
    <w:rsid w:val="00F03BB8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96E3AC-4AE1-4AF9-B6B8-D6CEEEAC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B7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full">
    <w:name w:val="date-full"/>
    <w:basedOn w:val="DefaultParagraphFont"/>
    <w:rsid w:val="00ED3AC7"/>
  </w:style>
  <w:style w:type="paragraph" w:styleId="NormalWeb">
    <w:name w:val="Normal (Web)"/>
    <w:basedOn w:val="Normal"/>
    <w:uiPriority w:val="99"/>
    <w:semiHidden/>
    <w:unhideWhenUsed/>
    <w:rsid w:val="00ED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D3AC7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A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C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78D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article-meta">
    <w:name w:val="article-meta"/>
    <w:basedOn w:val="Normal"/>
    <w:rsid w:val="00EB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2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66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9D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nedeljko\Desktop\DETAILED%20guidelines_internationalevent_polimi_0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a.hr" TargetMode="External"/><Relationship Id="rId12" Type="http://schemas.openxmlformats.org/officeDocument/2006/relationships/hyperlink" Target="http://www.raza.hr/Razvojni-projekti/Projekti-u-provedbi/Co-Create-Setting-up-a-network-of-COmpetitive-MED-Clusters-with-the-contribution-of-CREATive-industr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za.hr/Projektni-natjecaji/Aktualni-natjecaji/Javni-poziv-za-sudjelovanje-u-Kreativnom-kampu-projekta-Co-Crea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dTlSpxb5AbXAgODPWJ1-tR1TT5vP_RctULp9-guTqeraKD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a.hr/Razvojni-projekti/Projekti-u-provedbi/Co-Create-Setting-up-a-network-of-COmpetitive-MED-Clusters-with-the-contribution-of-CREATive-industri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Nedeljko</dc:creator>
  <cp:lastModifiedBy>Željana Barišić</cp:lastModifiedBy>
  <cp:revision>3</cp:revision>
  <cp:lastPrinted>2018-02-13T13:01:00Z</cp:lastPrinted>
  <dcterms:created xsi:type="dcterms:W3CDTF">2018-02-13T13:33:00Z</dcterms:created>
  <dcterms:modified xsi:type="dcterms:W3CDTF">2018-02-13T13:33:00Z</dcterms:modified>
</cp:coreProperties>
</file>